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0E28" w14:textId="2EEF308F" w:rsidR="00850202" w:rsidRDefault="009B2F5A" w:rsidP="009B2F5A">
      <w:pPr>
        <w:jc w:val="center"/>
      </w:pPr>
      <w:proofErr w:type="spellStart"/>
      <w:r>
        <w:t>Ausable</w:t>
      </w:r>
      <w:proofErr w:type="spellEnd"/>
      <w:r>
        <w:t xml:space="preserve"> Township Board Meeting</w:t>
      </w:r>
    </w:p>
    <w:p w14:paraId="2926AB94" w14:textId="66B3FA4A" w:rsidR="009B2F5A" w:rsidRDefault="00FF13CE" w:rsidP="009B2F5A">
      <w:pPr>
        <w:jc w:val="center"/>
      </w:pPr>
      <w:r>
        <w:t>April 15</w:t>
      </w:r>
      <w:r w:rsidR="00696FBF">
        <w:t>, 202</w:t>
      </w:r>
      <w:r w:rsidR="000C1A23">
        <w:t>3</w:t>
      </w:r>
    </w:p>
    <w:p w14:paraId="429BE473" w14:textId="76EBE9E4" w:rsidR="009B2F5A" w:rsidRDefault="009B2F5A" w:rsidP="009B2F5A">
      <w:pPr>
        <w:jc w:val="center"/>
      </w:pPr>
      <w:r>
        <w:t>9:00 AM</w:t>
      </w:r>
    </w:p>
    <w:p w14:paraId="5378B49B" w14:textId="70648039" w:rsidR="009B2F5A" w:rsidRDefault="009B2F5A" w:rsidP="009B2F5A">
      <w:pPr>
        <w:rPr>
          <w:b/>
          <w:bCs/>
        </w:rPr>
      </w:pPr>
      <w:r>
        <w:rPr>
          <w:b/>
          <w:bCs/>
        </w:rPr>
        <w:t>Minutes:</w:t>
      </w:r>
    </w:p>
    <w:p w14:paraId="10F450B7" w14:textId="357C6F49" w:rsidR="007C6253" w:rsidRDefault="009B2F5A" w:rsidP="009B2F5A">
      <w:r>
        <w:t>The meeting was called to order at 9:0</w:t>
      </w:r>
      <w:r w:rsidR="00A40D16">
        <w:t>0</w:t>
      </w:r>
      <w:r>
        <w:t xml:space="preserve"> AM followed by the Pledge of Allegiance. Roll was called</w:t>
      </w:r>
      <w:r w:rsidR="00696FBF">
        <w:t>, all board members were present</w:t>
      </w:r>
      <w:r w:rsidR="00DE258C">
        <w:t>.</w:t>
      </w:r>
    </w:p>
    <w:p w14:paraId="0BBBA0FE" w14:textId="344FD553" w:rsidR="009B2F5A" w:rsidRDefault="00071885" w:rsidP="009B2F5A">
      <w:r>
        <w:t xml:space="preserve"> </w:t>
      </w:r>
      <w:r w:rsidR="009B2F5A">
        <w:t xml:space="preserve">A motion by </w:t>
      </w:r>
      <w:r w:rsidR="007C6253">
        <w:t>K</w:t>
      </w:r>
      <w:r w:rsidR="00DE258C">
        <w:t xml:space="preserve">urtis </w:t>
      </w:r>
      <w:r w:rsidR="009B2F5A">
        <w:t xml:space="preserve">and a second by </w:t>
      </w:r>
      <w:r w:rsidR="000C1A23">
        <w:t>K</w:t>
      </w:r>
      <w:r w:rsidR="00DE258C">
        <w:t xml:space="preserve">athleen </w:t>
      </w:r>
      <w:r w:rsidR="009B2F5A">
        <w:t>to accept the minutes from</w:t>
      </w:r>
      <w:r w:rsidR="00327884">
        <w:t xml:space="preserve"> </w:t>
      </w:r>
      <w:r w:rsidR="00FF13CE">
        <w:t>March 11</w:t>
      </w:r>
      <w:r w:rsidR="00DE258C">
        <w:t>,</w:t>
      </w:r>
      <w:r w:rsidR="00730F37">
        <w:t xml:space="preserve"> </w:t>
      </w:r>
      <w:r w:rsidR="00675B57">
        <w:t>202</w:t>
      </w:r>
      <w:r w:rsidR="00730F37">
        <w:t>3</w:t>
      </w:r>
      <w:r w:rsidR="00D30C26">
        <w:t>. A</w:t>
      </w:r>
      <w:r w:rsidR="00327884">
        <w:t>ll</w:t>
      </w:r>
      <w:r w:rsidR="009B2F5A">
        <w:t xml:space="preserve"> in favor,</w:t>
      </w:r>
      <w:r w:rsidR="00DE258C">
        <w:t xml:space="preserve"> </w:t>
      </w:r>
      <w:r w:rsidR="009B2F5A">
        <w:t>motion carried.</w:t>
      </w:r>
    </w:p>
    <w:p w14:paraId="1400A2FA" w14:textId="2C35EA6B" w:rsidR="009B2F5A" w:rsidRDefault="009B2F5A" w:rsidP="009B2F5A">
      <w:r>
        <w:t>The following balances were reported by the Treasurer in her report:</w:t>
      </w:r>
    </w:p>
    <w:p w14:paraId="2D3B01FA" w14:textId="2C3BB89D" w:rsidR="00BF6ABF" w:rsidRDefault="009B2F5A" w:rsidP="009B2F5A">
      <w:pPr>
        <w:pStyle w:val="ListParagraph"/>
        <w:numPr>
          <w:ilvl w:val="0"/>
          <w:numId w:val="1"/>
        </w:numPr>
      </w:pPr>
      <w:r>
        <w:t>CD 1 (6287)</w:t>
      </w:r>
      <w:r>
        <w:tab/>
      </w:r>
      <w:r>
        <w:tab/>
        <w:t>$5</w:t>
      </w:r>
      <w:r w:rsidR="00D30C26">
        <w:t>3,</w:t>
      </w:r>
      <w:r w:rsidR="000C1A23">
        <w:t>5</w:t>
      </w:r>
      <w:r w:rsidR="00DE258C">
        <w:t>6</w:t>
      </w:r>
      <w:r w:rsidR="00FF13CE">
        <w:t>7.39</w:t>
      </w:r>
    </w:p>
    <w:p w14:paraId="0328DDAB" w14:textId="0B70D0D8" w:rsidR="009B2F5A" w:rsidRDefault="009B2F5A" w:rsidP="009B2F5A">
      <w:pPr>
        <w:pStyle w:val="ListParagraph"/>
        <w:numPr>
          <w:ilvl w:val="0"/>
          <w:numId w:val="1"/>
        </w:numPr>
      </w:pPr>
      <w:r>
        <w:t>CD 2 (6311)</w:t>
      </w:r>
      <w:r>
        <w:tab/>
      </w:r>
      <w:r>
        <w:tab/>
        <w:t>$53,</w:t>
      </w:r>
      <w:r w:rsidR="007C6253">
        <w:t>5</w:t>
      </w:r>
      <w:r w:rsidR="00DE258C">
        <w:t>6</w:t>
      </w:r>
      <w:r w:rsidR="00FF13CE">
        <w:t>7.39</w:t>
      </w:r>
    </w:p>
    <w:p w14:paraId="7532CC14" w14:textId="6950470D" w:rsidR="00A41423" w:rsidRDefault="00A41423" w:rsidP="009B2F5A">
      <w:pPr>
        <w:pStyle w:val="ListParagraph"/>
        <w:numPr>
          <w:ilvl w:val="0"/>
          <w:numId w:val="1"/>
        </w:numPr>
      </w:pPr>
      <w:r>
        <w:t>CD 3 (5037)               $1</w:t>
      </w:r>
      <w:r w:rsidR="00B5777D">
        <w:t>4,677.33</w:t>
      </w:r>
    </w:p>
    <w:p w14:paraId="21ECD979" w14:textId="6ACDEFC8" w:rsidR="009B2F5A" w:rsidRDefault="009B2F5A" w:rsidP="009B2F5A">
      <w:pPr>
        <w:pStyle w:val="ListParagraph"/>
        <w:numPr>
          <w:ilvl w:val="0"/>
          <w:numId w:val="1"/>
        </w:numPr>
      </w:pPr>
      <w:r>
        <w:t>General Checking     $</w:t>
      </w:r>
      <w:r w:rsidR="00FF13CE">
        <w:t>22,108.38</w:t>
      </w:r>
    </w:p>
    <w:p w14:paraId="1BFACEEE" w14:textId="4F7959D1" w:rsidR="009B2F5A" w:rsidRDefault="00AB3BAE" w:rsidP="009B2F5A">
      <w:pPr>
        <w:pStyle w:val="ListParagraph"/>
        <w:numPr>
          <w:ilvl w:val="0"/>
          <w:numId w:val="1"/>
        </w:numPr>
      </w:pPr>
      <w:r>
        <w:t>Fire Account</w:t>
      </w:r>
      <w:r>
        <w:tab/>
        <w:t>$</w:t>
      </w:r>
      <w:r w:rsidR="000C1A23">
        <w:t>33,2</w:t>
      </w:r>
      <w:r w:rsidR="00FF13CE">
        <w:t>40.25</w:t>
      </w:r>
    </w:p>
    <w:p w14:paraId="72808695" w14:textId="7E87F6A2" w:rsidR="00AB3BAE" w:rsidRDefault="00AB3BAE" w:rsidP="009B2F5A">
      <w:pPr>
        <w:pStyle w:val="ListParagraph"/>
        <w:numPr>
          <w:ilvl w:val="0"/>
          <w:numId w:val="1"/>
        </w:numPr>
      </w:pPr>
      <w:r>
        <w:t>General Savings        $</w:t>
      </w:r>
      <w:r w:rsidR="00730F37">
        <w:t>78,6</w:t>
      </w:r>
      <w:r w:rsidR="00FF13CE">
        <w:t>40.02</w:t>
      </w:r>
    </w:p>
    <w:p w14:paraId="20FF9E71" w14:textId="6E09E77E" w:rsidR="00AB3BAE" w:rsidRDefault="00AB3BAE" w:rsidP="009B2F5A">
      <w:pPr>
        <w:pStyle w:val="ListParagraph"/>
        <w:numPr>
          <w:ilvl w:val="0"/>
          <w:numId w:val="1"/>
        </w:numPr>
      </w:pPr>
      <w:r>
        <w:t>Tax Account</w:t>
      </w:r>
      <w:r>
        <w:tab/>
        <w:t>$</w:t>
      </w:r>
      <w:r w:rsidR="00FF13CE">
        <w:t>77,093.50</w:t>
      </w:r>
    </w:p>
    <w:p w14:paraId="3BA8F915" w14:textId="160A39A9" w:rsidR="00AB3BAE" w:rsidRDefault="00AB3BAE" w:rsidP="00AB3BAE">
      <w:r>
        <w:t xml:space="preserve">A motion by </w:t>
      </w:r>
      <w:r w:rsidR="00FF13CE">
        <w:t>Ann</w:t>
      </w:r>
      <w:r>
        <w:t xml:space="preserve"> and a second by</w:t>
      </w:r>
      <w:r w:rsidR="00D30C26">
        <w:t xml:space="preserve"> K</w:t>
      </w:r>
      <w:r w:rsidR="00FF13CE">
        <w:t>urtis</w:t>
      </w:r>
      <w:r w:rsidR="00D30C26">
        <w:t xml:space="preserve"> </w:t>
      </w:r>
      <w:r>
        <w:t>t</w:t>
      </w:r>
      <w:r w:rsidR="00893244">
        <w:t>o accept</w:t>
      </w:r>
      <w:r>
        <w:t xml:space="preserve"> Treasurers report as presented. All in favor, motion carried</w:t>
      </w:r>
    </w:p>
    <w:p w14:paraId="44742AA2" w14:textId="34D3DD25" w:rsidR="00AB3BAE" w:rsidRDefault="00AB3BAE" w:rsidP="00AB3BAE">
      <w:r>
        <w:rPr>
          <w:b/>
          <w:bCs/>
        </w:rPr>
        <w:t>Bills</w:t>
      </w:r>
      <w:r>
        <w:t xml:space="preserve"> were presented for payment. A motion to pay the bills was made by</w:t>
      </w:r>
      <w:r w:rsidR="00A40D16">
        <w:t xml:space="preserve"> </w:t>
      </w:r>
      <w:r w:rsidR="000C1A23">
        <w:t>K</w:t>
      </w:r>
      <w:r w:rsidR="00FF13CE">
        <w:t>urtis</w:t>
      </w:r>
      <w:r>
        <w:t xml:space="preserve"> and a second by </w:t>
      </w:r>
      <w:r w:rsidR="00730F37">
        <w:t>K</w:t>
      </w:r>
      <w:r w:rsidR="00FF13CE">
        <w:t>athleen</w:t>
      </w:r>
      <w:r>
        <w:t>. All in favor, motion carried.</w:t>
      </w:r>
    </w:p>
    <w:p w14:paraId="398E1DEB" w14:textId="4E484B18" w:rsidR="00AB3BAE" w:rsidRDefault="0084279C" w:rsidP="00AB3BAE">
      <w:r>
        <w:t>Payroll $</w:t>
      </w:r>
      <w:r w:rsidR="008173CA">
        <w:t>5,4</w:t>
      </w:r>
      <w:r w:rsidR="00FF13CE">
        <w:t>62.85</w:t>
      </w:r>
      <w:r w:rsidR="00A40D16">
        <w:t xml:space="preserve"> Net</w:t>
      </w:r>
      <w:r w:rsidR="00AB3BAE">
        <w:t xml:space="preserve"> pay $</w:t>
      </w:r>
      <w:r w:rsidR="008173CA">
        <w:t>4,4</w:t>
      </w:r>
      <w:r w:rsidR="00FF13CE">
        <w:t>84.13</w:t>
      </w:r>
    </w:p>
    <w:p w14:paraId="7FD6A40D" w14:textId="3648D11B" w:rsidR="00AB3BAE" w:rsidRDefault="00AB3BAE" w:rsidP="00AB3BAE">
      <w:r>
        <w:t>EFTPS $</w:t>
      </w:r>
      <w:r w:rsidR="008173CA">
        <w:t>1</w:t>
      </w:r>
      <w:r w:rsidR="00361346">
        <w:t>,</w:t>
      </w:r>
      <w:r w:rsidR="00FF13CE">
        <w:t xml:space="preserve">207.30 </w:t>
      </w:r>
      <w:r>
        <w:t xml:space="preserve">Liabilities Fed </w:t>
      </w:r>
      <w:r w:rsidR="00DE258C">
        <w:t>$371.50</w:t>
      </w:r>
      <w:r>
        <w:t xml:space="preserve"> Medicare $</w:t>
      </w:r>
      <w:r w:rsidR="00893244">
        <w:t>15</w:t>
      </w:r>
      <w:r w:rsidR="00FF13CE">
        <w:t>8.40</w:t>
      </w:r>
      <w:r w:rsidR="00A40D16">
        <w:t xml:space="preserve"> </w:t>
      </w:r>
      <w:r>
        <w:t>FICA $</w:t>
      </w:r>
      <w:r w:rsidR="00893244">
        <w:t>67</w:t>
      </w:r>
      <w:r w:rsidR="00FF13CE">
        <w:t>7.40</w:t>
      </w:r>
    </w:p>
    <w:p w14:paraId="2F58726A" w14:textId="7656FEF1" w:rsidR="004E3261" w:rsidRDefault="004E3261" w:rsidP="00AB3BAE">
      <w:r>
        <w:t>MVW &amp; Associates INC Assessors con</w:t>
      </w:r>
      <w:r w:rsidR="00575827">
        <w:t xml:space="preserve">tract </w:t>
      </w:r>
      <w:r w:rsidR="00FF13CE">
        <w:t xml:space="preserve">(no payment issued, awaiting </w:t>
      </w:r>
      <w:r w:rsidR="000826F3">
        <w:t>“roll” from assessor)</w:t>
      </w:r>
    </w:p>
    <w:p w14:paraId="4473AB3D" w14:textId="6733CC8A" w:rsidR="004E3261" w:rsidRDefault="004E3261" w:rsidP="00AB3BAE">
      <w:r>
        <w:t xml:space="preserve">Waste Management trash removal </w:t>
      </w:r>
      <w:r w:rsidR="00C301B1">
        <w:t>$</w:t>
      </w:r>
      <w:r w:rsidR="00DE258C">
        <w:t>6</w:t>
      </w:r>
      <w:r w:rsidR="000826F3">
        <w:t>25.74</w:t>
      </w:r>
    </w:p>
    <w:p w14:paraId="4A619257" w14:textId="56D88F34" w:rsidR="002A1106" w:rsidRDefault="004E3261" w:rsidP="00AB3BAE">
      <w:r>
        <w:t>Consumers Energy Electric Bill $</w:t>
      </w:r>
      <w:r w:rsidR="00730F37">
        <w:t>7</w:t>
      </w:r>
      <w:r w:rsidR="000826F3">
        <w:t>3.48</w:t>
      </w:r>
    </w:p>
    <w:p w14:paraId="03B93728" w14:textId="43186E32" w:rsidR="00312363" w:rsidRDefault="00C301B1" w:rsidP="00AB3BAE">
      <w:r w:rsidRPr="00E60E00">
        <w:t xml:space="preserve">Forward Energy $101.00 </w:t>
      </w:r>
      <w:r w:rsidR="00DE6965" w:rsidRPr="00E60E00">
        <w:t>Budget Pla</w:t>
      </w:r>
      <w:r w:rsidR="00D30C26">
        <w:t>n</w:t>
      </w:r>
    </w:p>
    <w:p w14:paraId="373E84D9" w14:textId="77F2A256" w:rsidR="00312363" w:rsidRDefault="00312363" w:rsidP="00AB3BAE">
      <w:r>
        <w:t>MSC Residential $</w:t>
      </w:r>
      <w:r w:rsidR="000826F3">
        <w:t>50</w:t>
      </w:r>
      <w:r w:rsidR="00DE258C">
        <w:t>.00</w:t>
      </w:r>
      <w:r>
        <w:t xml:space="preserve"> Hall cleaning</w:t>
      </w:r>
      <w:r w:rsidR="00DE258C">
        <w:t xml:space="preserve"> </w:t>
      </w:r>
    </w:p>
    <w:p w14:paraId="0C576D81" w14:textId="5E85C6C6" w:rsidR="00C23C04" w:rsidRDefault="00C23C04" w:rsidP="00AB3BAE">
      <w:r>
        <w:t>Houghton Lake Resorter $</w:t>
      </w:r>
      <w:r w:rsidR="000826F3">
        <w:t>172.56</w:t>
      </w:r>
      <w:r w:rsidR="007C18BB">
        <w:t xml:space="preserve"> </w:t>
      </w:r>
      <w:r w:rsidR="000826F3">
        <w:t>BOR ordinance 23-1, 2023-2024 township schedule</w:t>
      </w:r>
    </w:p>
    <w:p w14:paraId="1EE01CF5" w14:textId="4B5DFEA1" w:rsidR="00C23C04" w:rsidRDefault="00C23C04" w:rsidP="00AB3BAE">
      <w:r>
        <w:t>GFL Environmental $</w:t>
      </w:r>
      <w:r w:rsidR="00730F37">
        <w:t>99.96</w:t>
      </w:r>
      <w:r w:rsidR="007C18BB">
        <w:t xml:space="preserve"> (Recycling Dumps</w:t>
      </w:r>
      <w:r w:rsidR="002C3C1A">
        <w:t>ter)</w:t>
      </w:r>
    </w:p>
    <w:p w14:paraId="6FFE3310" w14:textId="677B6A73" w:rsidR="002C3C1A" w:rsidRDefault="000826F3" w:rsidP="00AB3BAE">
      <w:r>
        <w:t>Crawford-Roscommon $421.75 recycling day (241 residents X $1.75 is where the amount comes from)</w:t>
      </w:r>
    </w:p>
    <w:p w14:paraId="14642E8F" w14:textId="5D46B142" w:rsidR="002C3C1A" w:rsidRDefault="000826F3" w:rsidP="00AB3BAE">
      <w:r>
        <w:t>Jessie Norton $112.20 102 miles one way 204 total x.55 per mile</w:t>
      </w:r>
    </w:p>
    <w:p w14:paraId="38EC213C" w14:textId="2C33B134" w:rsidR="002C3C1A" w:rsidRDefault="000826F3" w:rsidP="00AB3BAE">
      <w:r>
        <w:t xml:space="preserve">Accident fund insurance $758.00 work mans comp insurance </w:t>
      </w:r>
    </w:p>
    <w:p w14:paraId="6CB40217" w14:textId="4C17E56D" w:rsidR="000826F3" w:rsidRDefault="000826F3" w:rsidP="00AB3BAE">
      <w:r>
        <w:lastRenderedPageBreak/>
        <w:t>Richfield Township FD $28,500.00 April 1 2023 thru April 1 2024 fire contract</w:t>
      </w:r>
    </w:p>
    <w:p w14:paraId="067FE622" w14:textId="2F27CC3A" w:rsidR="000826F3" w:rsidRDefault="000826F3" w:rsidP="00AB3BAE">
      <w:r>
        <w:t>Kelley’s Clean Cut Lawn Care $180.00 three plow jobs 2/7,2/23, 2/28</w:t>
      </w:r>
    </w:p>
    <w:p w14:paraId="17A38006" w14:textId="24F46248" w:rsidR="00C227C6" w:rsidRDefault="00C227C6" w:rsidP="00AB3BAE">
      <w:r>
        <w:t xml:space="preserve">White &amp; </w:t>
      </w:r>
      <w:proofErr w:type="spellStart"/>
      <w:r>
        <w:t>Wojda</w:t>
      </w:r>
      <w:proofErr w:type="spellEnd"/>
      <w:r>
        <w:t xml:space="preserve"> $222.00 Donaldson FOIA 2/8/23</w:t>
      </w:r>
    </w:p>
    <w:p w14:paraId="014D874C" w14:textId="4ABE4CD8" w:rsidR="00C227C6" w:rsidRDefault="00C227C6" w:rsidP="00AB3BAE">
      <w:r>
        <w:t>Joe Meadows $195.00 BOR 13 hours</w:t>
      </w:r>
    </w:p>
    <w:p w14:paraId="120B2FFF" w14:textId="0CEFF510" w:rsidR="00C227C6" w:rsidRDefault="00C227C6" w:rsidP="00AB3BAE">
      <w:r>
        <w:t>Erica Wise $195.00 BOR 13 hours</w:t>
      </w:r>
    </w:p>
    <w:p w14:paraId="4B63DA18" w14:textId="1E1F0A92" w:rsidR="00C227C6" w:rsidRDefault="00C227C6" w:rsidP="00AB3BAE">
      <w:r>
        <w:t>Tina Carpenter $195.00 BOR 13 hours</w:t>
      </w:r>
    </w:p>
    <w:p w14:paraId="1FA2B50A" w14:textId="59B71874" w:rsidR="00C227C6" w:rsidRDefault="00C227C6" w:rsidP="00AB3BAE">
      <w:r>
        <w:t>State of Michigan $2,222.44 Annual return notice additional tax(s) due</w:t>
      </w:r>
    </w:p>
    <w:p w14:paraId="7860EABB" w14:textId="26283735" w:rsidR="00C227C6" w:rsidRDefault="00C227C6" w:rsidP="00AB3BAE">
      <w:r>
        <w:t>James Anderson PC $80.00 Submission of ARPA reports (2023)</w:t>
      </w:r>
    </w:p>
    <w:p w14:paraId="35B5067D" w14:textId="27321478" w:rsidR="00C227C6" w:rsidRDefault="00C227C6" w:rsidP="00AB3BAE">
      <w:r>
        <w:t xml:space="preserve">Hess Law Office $1,462.50 Services rendered KCC Tribunal </w:t>
      </w:r>
    </w:p>
    <w:p w14:paraId="31C1B690" w14:textId="12637C93" w:rsidR="004E3261" w:rsidRDefault="004E3261" w:rsidP="00AB3BAE">
      <w:pPr>
        <w:rPr>
          <w:b/>
          <w:bCs/>
        </w:rPr>
      </w:pPr>
      <w:r>
        <w:rPr>
          <w:b/>
          <w:bCs/>
        </w:rPr>
        <w:t>Total $</w:t>
      </w:r>
      <w:r w:rsidR="00C227C6">
        <w:rPr>
          <w:b/>
          <w:bCs/>
        </w:rPr>
        <w:t>42,336.78</w:t>
      </w:r>
    </w:p>
    <w:p w14:paraId="437087B3" w14:textId="77777777" w:rsidR="0004721B" w:rsidRDefault="0004721B" w:rsidP="00AB3BAE">
      <w:pPr>
        <w:rPr>
          <w:b/>
          <w:bCs/>
        </w:rPr>
      </w:pPr>
    </w:p>
    <w:p w14:paraId="352C17B5" w14:textId="77777777" w:rsidR="003D17A0" w:rsidRDefault="003D17A0" w:rsidP="00AB3BAE">
      <w:pPr>
        <w:rPr>
          <w:b/>
          <w:bCs/>
        </w:rPr>
      </w:pPr>
    </w:p>
    <w:p w14:paraId="5FC1BE9A" w14:textId="10700993" w:rsidR="004E3261" w:rsidRDefault="004E3261" w:rsidP="00AB3BAE">
      <w:pPr>
        <w:rPr>
          <w:b/>
          <w:bCs/>
        </w:rPr>
      </w:pPr>
      <w:r>
        <w:rPr>
          <w:b/>
          <w:bCs/>
        </w:rPr>
        <w:t>Debit Card Purchase’s</w:t>
      </w:r>
    </w:p>
    <w:p w14:paraId="16579FB1" w14:textId="167DBD39" w:rsidR="0020243C" w:rsidRDefault="00ED6B58" w:rsidP="00AB3BAE">
      <w:r>
        <w:t>Verizon Wireless $2</w:t>
      </w:r>
      <w:r w:rsidR="00BA6CF3">
        <w:t>8.00</w:t>
      </w:r>
      <w:r>
        <w:t xml:space="preserve"> town hall phone (auto pay</w:t>
      </w:r>
      <w:r w:rsidR="008C1B56">
        <w:t>)</w:t>
      </w:r>
    </w:p>
    <w:p w14:paraId="081785A5" w14:textId="77777777" w:rsidR="00C227C6" w:rsidRDefault="003020A6" w:rsidP="00AB3BAE">
      <w:r>
        <w:t>Amazon.com $</w:t>
      </w:r>
      <w:r w:rsidR="00C227C6">
        <w:t>27.14 Clerk box of 500 envelopes</w:t>
      </w:r>
    </w:p>
    <w:p w14:paraId="48A96C1D" w14:textId="77777777" w:rsidR="00C227C6" w:rsidRDefault="00C227C6" w:rsidP="00AB3BAE">
      <w:r>
        <w:t>Amazon.com $27.14 Treasurer box of 500 envelopes</w:t>
      </w:r>
    </w:p>
    <w:p w14:paraId="7860FE00" w14:textId="7EA348D3" w:rsidR="00C227C6" w:rsidRDefault="00C227C6" w:rsidP="00AB3BAE">
      <w:r>
        <w:t>Michigan Association of Planning (MIAPA) $155.00 Zoning class Jessie Norton</w:t>
      </w:r>
    </w:p>
    <w:p w14:paraId="4A470758" w14:textId="064B1228" w:rsidR="00C227C6" w:rsidRDefault="00C227C6" w:rsidP="00AB3BAE">
      <w:r>
        <w:t>Subway $43.69 BOR lunch day 1</w:t>
      </w:r>
    </w:p>
    <w:p w14:paraId="00FADBDD" w14:textId="10487F6F" w:rsidR="00C227C6" w:rsidRDefault="00C227C6" w:rsidP="00AB3BAE">
      <w:r>
        <w:t>Mr. B’s Deli &amp; Café $58.59 BOR lunch day 2</w:t>
      </w:r>
    </w:p>
    <w:p w14:paraId="5FFA9850" w14:textId="0C8F716B" w:rsidR="00C227C6" w:rsidRDefault="00C227C6" w:rsidP="00AB3BAE">
      <w:r>
        <w:t>INTUIT $689.00 Yearly payroll updates for QuickBooks</w:t>
      </w:r>
    </w:p>
    <w:p w14:paraId="031F0947" w14:textId="77777777" w:rsidR="00C9145C" w:rsidRDefault="00C9145C" w:rsidP="00AB3BAE"/>
    <w:p w14:paraId="7C2B40DA" w14:textId="67C5566C" w:rsidR="004E3261" w:rsidRPr="00C9145C" w:rsidRDefault="008A67BE" w:rsidP="00AB3BAE">
      <w:r>
        <w:rPr>
          <w:b/>
          <w:bCs/>
        </w:rPr>
        <w:t>Total $</w:t>
      </w:r>
      <w:r w:rsidR="00C9145C">
        <w:rPr>
          <w:b/>
          <w:bCs/>
        </w:rPr>
        <w:t>1,028.56</w:t>
      </w:r>
    </w:p>
    <w:p w14:paraId="3A54DE50" w14:textId="77777777" w:rsidR="005163F6" w:rsidRDefault="005163F6" w:rsidP="00AB3BAE">
      <w:pPr>
        <w:rPr>
          <w:b/>
          <w:bCs/>
        </w:rPr>
      </w:pPr>
    </w:p>
    <w:p w14:paraId="5BB1458B" w14:textId="205D6961" w:rsidR="00B35EA9" w:rsidRPr="00C9145C" w:rsidRDefault="008A67BE" w:rsidP="005163F6">
      <w:pPr>
        <w:rPr>
          <w:b/>
          <w:bCs/>
        </w:rPr>
      </w:pPr>
      <w:r>
        <w:rPr>
          <w:b/>
          <w:bCs/>
        </w:rPr>
        <w:t>Old Business:</w:t>
      </w:r>
    </w:p>
    <w:p w14:paraId="17F03DB0" w14:textId="496E4138" w:rsidR="00BE12A0" w:rsidRPr="002C3C1A" w:rsidRDefault="00BE12A0" w:rsidP="005163F6">
      <w:pPr>
        <w:rPr>
          <w:i/>
          <w:iCs/>
        </w:rPr>
      </w:pPr>
      <w:r>
        <w:t xml:space="preserve"> Ordinance 23-1 drafted from the Plan/Zone committee this is an ordinance to have all building needs go thru a local entity vs the State </w:t>
      </w:r>
      <w:r w:rsidR="002C3C1A">
        <w:t>of</w:t>
      </w:r>
      <w:r>
        <w:t xml:space="preserve"> Michigan. </w:t>
      </w:r>
      <w:r w:rsidR="003020A6">
        <w:t xml:space="preserve"> A special meeting was conducted at 8:30 AM and the board unanimously approved this and the Clerk will take to the county level and give Robert the original to facilitate this with the State.</w:t>
      </w:r>
    </w:p>
    <w:p w14:paraId="10AFA4FF" w14:textId="36FF46AA" w:rsidR="00BE12A0" w:rsidRPr="00C9145C" w:rsidRDefault="00C9145C" w:rsidP="005163F6">
      <w:r>
        <w:t>Construction Code Commission has a meeting July 19</w:t>
      </w:r>
      <w:r w:rsidRPr="00C9145C">
        <w:rPr>
          <w:vertAlign w:val="superscript"/>
        </w:rPr>
        <w:t>th</w:t>
      </w:r>
      <w:r>
        <w:t xml:space="preserve"> </w:t>
      </w:r>
      <w:r w:rsidR="00A50217">
        <w:t>the</w:t>
      </w:r>
      <w:r>
        <w:t xml:space="preserve"> building Inspector for the Township will remain in limbo until that date.</w:t>
      </w:r>
    </w:p>
    <w:p w14:paraId="432B6498" w14:textId="4EC07FDA" w:rsidR="008C690D" w:rsidRDefault="00AD1412" w:rsidP="005163F6">
      <w:r>
        <w:lastRenderedPageBreak/>
        <w:t>KCC update received a joint stipulation of facts and issues from Mr. Phillip G. Clark representing the college, thru Mr. Hess’s office. There are 9 items on this list. Mr. Hess will be working with Township Assessor for more detailed information. There is now however a docket number (22-001111-TT)</w:t>
      </w:r>
    </w:p>
    <w:p w14:paraId="49F59CF2" w14:textId="28E7A76D" w:rsidR="00AD1412" w:rsidRDefault="00AD1412" w:rsidP="005163F6">
      <w:r>
        <w:t>Richardson Cemetery needs brush by entrance trimmed back along with some general cleaning up from trees that are not healthy or crowding the fence. The</w:t>
      </w:r>
      <w:r w:rsidR="00C9145C">
        <w:t xml:space="preserve">re was a discussion with Jack Shepard who owns the property around the cemetery to allow any trees that may have an impact on the cemetery cut down on the condition that the tree service company leaves him the wood cut into manageable pieces </w:t>
      </w:r>
      <w:r>
        <w:t xml:space="preserve"> </w:t>
      </w:r>
    </w:p>
    <w:p w14:paraId="383527C2" w14:textId="08875EE0" w:rsidR="00AD1412" w:rsidRDefault="00AD1412" w:rsidP="005163F6">
      <w:r>
        <w:t xml:space="preserve">Mike </w:t>
      </w:r>
      <w:proofErr w:type="spellStart"/>
      <w:r>
        <w:t>Benefiel</w:t>
      </w:r>
      <w:proofErr w:type="spellEnd"/>
      <w:r>
        <w:t xml:space="preserve"> from Point Broadband (formally M33 Access) discussed broadband for the township. General information was shared such as $3.00 a foot to run the fiber line, $200.00 hookup for residents approximately $85.00 monthly with no data cap</w:t>
      </w:r>
    </w:p>
    <w:p w14:paraId="03DC6F06" w14:textId="77777777" w:rsidR="00C9145C" w:rsidRDefault="00C9145C" w:rsidP="005163F6"/>
    <w:p w14:paraId="098B0973" w14:textId="3B2AE29A" w:rsidR="00C9145C" w:rsidRDefault="00C9145C" w:rsidP="005163F6">
      <w:pPr>
        <w:rPr>
          <w:b/>
          <w:bCs/>
        </w:rPr>
      </w:pPr>
      <w:r>
        <w:rPr>
          <w:b/>
          <w:bCs/>
        </w:rPr>
        <w:t>New Business:</w:t>
      </w:r>
    </w:p>
    <w:p w14:paraId="101AE4F6" w14:textId="77777777" w:rsidR="00C91C87" w:rsidRDefault="00C9145C" w:rsidP="005163F6">
      <w:r>
        <w:t xml:space="preserve">Assessor for the Township—There were 2 potential candidates interested in this position. 1 person sent in their qualifications and references the other one did not.  The board authorized the clerk to check with the other </w:t>
      </w:r>
      <w:r w:rsidR="00C91C87">
        <w:t>candidate who didn’t send in their information to see if there was an interest still, if not to enter into a contract with the interested party Mr. Randy Booth</w:t>
      </w:r>
    </w:p>
    <w:p w14:paraId="366C02CE" w14:textId="77777777" w:rsidR="00C91C87" w:rsidRDefault="00C91C87" w:rsidP="005163F6">
      <w:r>
        <w:t>March BOR Informational (see attached minutes)</w:t>
      </w:r>
    </w:p>
    <w:p w14:paraId="3C9627CB" w14:textId="77777777" w:rsidR="00C91C87" w:rsidRDefault="00C91C87" w:rsidP="005163F6">
      <w:r>
        <w:t>SLFRF Compliance report (ARPA money) prepared by Mr. Anderson Township CPA</w:t>
      </w:r>
    </w:p>
    <w:p w14:paraId="5D1E78FF" w14:textId="77777777" w:rsidR="00726176" w:rsidRDefault="00C91C87" w:rsidP="005163F6">
      <w:r>
        <w:t xml:space="preserve">Shred Experts—The company is stating due to the changing climate they will “have to” shred documents so many times a year or charge us a $50.00 service fee for not shredding on their scheduled shred day. One possible solution is for the township to buy a shredder and keep it at the hall and shred items as needed. The shredder could also be a new service allowing the residents to shred </w:t>
      </w:r>
      <w:r w:rsidR="00726176">
        <w:t>documents on trash day. Kurtis stated he would do some research on shredders before the township makes a decision. The next “scheduled shred day” is June 21</w:t>
      </w:r>
    </w:p>
    <w:p w14:paraId="04CC5FA6" w14:textId="34125A28" w:rsidR="00C9145C" w:rsidRPr="00C9145C" w:rsidRDefault="00726176" w:rsidP="005163F6">
      <w:r>
        <w:t xml:space="preserve">Stipulation of facts from Scott Hess. There was a motion by Kurtis and a second by Ann to authorize the stipulation of facts allowing Township Attorney Scott Hess to further proceed in the KCC Tribunal. A vote was conducted. The motion was passed 4-0 with Trustee Kathleen Wray abstaining </w:t>
      </w:r>
      <w:r w:rsidR="00C9145C">
        <w:t xml:space="preserve"> </w:t>
      </w:r>
    </w:p>
    <w:p w14:paraId="42164C4B" w14:textId="77777777" w:rsidR="00BE12A0" w:rsidRDefault="00BE12A0" w:rsidP="005163F6"/>
    <w:p w14:paraId="2F5C131B" w14:textId="7F406D40" w:rsidR="00D1292B" w:rsidRPr="00BE12A0" w:rsidRDefault="00BE12A0" w:rsidP="008F4B9E">
      <w:r>
        <w:t xml:space="preserve"> </w:t>
      </w:r>
      <w:r w:rsidR="003B6853">
        <w:rPr>
          <w:b/>
          <w:bCs/>
        </w:rPr>
        <w:t>Zoning Administrator:</w:t>
      </w:r>
      <w:r w:rsidR="008F4B9E">
        <w:rPr>
          <w:b/>
          <w:bCs/>
        </w:rPr>
        <w:t xml:space="preserve"> </w:t>
      </w:r>
    </w:p>
    <w:p w14:paraId="3AC78E90" w14:textId="436C750A" w:rsidR="0004043A" w:rsidRDefault="00726176" w:rsidP="008F4B9E">
      <w:r>
        <w:t>A resident wanted to put a shed on a vacant piece of property. He was told the answer is NO unless there is a dwelling.</w:t>
      </w:r>
    </w:p>
    <w:p w14:paraId="5B7943A2" w14:textId="0C237ACE" w:rsidR="00726176" w:rsidRPr="00807FBE" w:rsidRDefault="00726176" w:rsidP="008F4B9E">
      <w:r>
        <w:t xml:space="preserve">Another resident wants a “family campground” on 10 acres off of Sullivan </w:t>
      </w:r>
    </w:p>
    <w:p w14:paraId="435DDFD6" w14:textId="77777777" w:rsidR="0004043A" w:rsidRDefault="0004043A" w:rsidP="003B6853">
      <w:pPr>
        <w:rPr>
          <w:b/>
          <w:bCs/>
        </w:rPr>
      </w:pPr>
    </w:p>
    <w:p w14:paraId="46349313" w14:textId="77777777" w:rsidR="00726176" w:rsidRDefault="00726176" w:rsidP="003B6853">
      <w:pPr>
        <w:rPr>
          <w:b/>
          <w:bCs/>
        </w:rPr>
      </w:pPr>
    </w:p>
    <w:p w14:paraId="60F7C11E" w14:textId="77777777" w:rsidR="00726176" w:rsidRDefault="00726176" w:rsidP="003B6853">
      <w:pPr>
        <w:rPr>
          <w:b/>
          <w:bCs/>
        </w:rPr>
      </w:pPr>
    </w:p>
    <w:p w14:paraId="61FC90D7" w14:textId="69FB18EA" w:rsidR="00215919" w:rsidRDefault="003B6853" w:rsidP="003B6853">
      <w:pPr>
        <w:rPr>
          <w:b/>
          <w:bCs/>
        </w:rPr>
      </w:pPr>
      <w:r>
        <w:rPr>
          <w:b/>
          <w:bCs/>
        </w:rPr>
        <w:lastRenderedPageBreak/>
        <w:t>Correspondence</w:t>
      </w:r>
    </w:p>
    <w:p w14:paraId="2E40FCDC" w14:textId="0F252509" w:rsidR="00726176" w:rsidRDefault="00726176" w:rsidP="003B6853">
      <w:r>
        <w:t>DTE—A pamphlet about natural gas safety</w:t>
      </w:r>
    </w:p>
    <w:p w14:paraId="731EDC2E" w14:textId="2147849D" w:rsidR="00726176" w:rsidRPr="00726176" w:rsidRDefault="00726176" w:rsidP="003B6853">
      <w:r>
        <w:t>Par Plan News April 2023 Issue 147 (2 copies)</w:t>
      </w:r>
    </w:p>
    <w:p w14:paraId="70D789C5" w14:textId="6F60547D" w:rsidR="00DC362A" w:rsidRDefault="00DC362A" w:rsidP="003B6853"/>
    <w:p w14:paraId="14E6CB56" w14:textId="77777777" w:rsidR="00DC362A" w:rsidRPr="00E26AA4" w:rsidRDefault="00DC362A" w:rsidP="003B6853"/>
    <w:p w14:paraId="0A75AD18" w14:textId="6E8C5AF6" w:rsidR="007C4CEE" w:rsidRDefault="00D1292B" w:rsidP="008F4B9E">
      <w:r>
        <w:t xml:space="preserve"> </w:t>
      </w:r>
      <w:r w:rsidR="008F4B9E">
        <w:t xml:space="preserve"> </w:t>
      </w:r>
    </w:p>
    <w:p w14:paraId="2E0E3D60" w14:textId="60B198BB" w:rsidR="00D1158C" w:rsidRDefault="004C5057" w:rsidP="003B6853">
      <w:pPr>
        <w:rPr>
          <w:b/>
          <w:bCs/>
        </w:rPr>
      </w:pPr>
      <w:r>
        <w:rPr>
          <w:b/>
          <w:bCs/>
        </w:rPr>
        <w:t>Public Comment</w:t>
      </w:r>
    </w:p>
    <w:p w14:paraId="2E287D75" w14:textId="3D2A13B1" w:rsidR="00527A42" w:rsidRPr="003D17A0" w:rsidRDefault="00726176" w:rsidP="003B6853">
      <w:r>
        <w:t xml:space="preserve">Dan a resident </w:t>
      </w:r>
      <w:r w:rsidR="00A50217">
        <w:t>asked about how lot 2 in Kirtland Heights has a pole barn and no dwelling. Kurtis said he would look into the matter.</w:t>
      </w:r>
      <w:r w:rsidR="0004043A">
        <w:t xml:space="preserve"> </w:t>
      </w:r>
    </w:p>
    <w:p w14:paraId="390C6676" w14:textId="7C361C97" w:rsidR="008077F0" w:rsidRPr="004C5057" w:rsidRDefault="007C4CEE" w:rsidP="003B6853">
      <w:r>
        <w:t xml:space="preserve"> </w:t>
      </w:r>
      <w:r w:rsidR="008F4B9E">
        <w:t xml:space="preserve"> </w:t>
      </w:r>
    </w:p>
    <w:p w14:paraId="5D211EB2" w14:textId="6E9745CA" w:rsidR="001538A3" w:rsidRPr="008F4B9E" w:rsidRDefault="00AC6EA2" w:rsidP="003B6853">
      <w:r>
        <w:t xml:space="preserve"> </w:t>
      </w:r>
      <w:r w:rsidR="007F0C25">
        <w:rPr>
          <w:b/>
          <w:bCs/>
        </w:rPr>
        <w:t>Announcement</w:t>
      </w:r>
      <w:r>
        <w:rPr>
          <w:b/>
          <w:bCs/>
        </w:rPr>
        <w:t xml:space="preserve">: </w:t>
      </w:r>
    </w:p>
    <w:p w14:paraId="6494BA57" w14:textId="1967860E" w:rsidR="0004043A" w:rsidRDefault="00E26AA4" w:rsidP="003B6853">
      <w:r>
        <w:t xml:space="preserve">The next meeting is </w:t>
      </w:r>
      <w:r w:rsidR="0004043A">
        <w:t>the annual meeting M</w:t>
      </w:r>
      <w:r w:rsidR="00A50217">
        <w:t>ay 13</w:t>
      </w:r>
      <w:r w:rsidR="0004043A">
        <w:t xml:space="preserve">, 2023 </w:t>
      </w:r>
      <w:r w:rsidR="00A50217">
        <w:t>9:00</w:t>
      </w:r>
      <w:r w:rsidR="0004043A">
        <w:t xml:space="preserve">AM </w:t>
      </w:r>
    </w:p>
    <w:p w14:paraId="57EAA11A" w14:textId="77777777" w:rsidR="0004043A" w:rsidRDefault="0004043A" w:rsidP="003B6853"/>
    <w:p w14:paraId="322D9F80" w14:textId="5B50B502" w:rsidR="00E338F6" w:rsidRDefault="00E338F6" w:rsidP="003B6853">
      <w:r>
        <w:t xml:space="preserve">A motion was made by </w:t>
      </w:r>
      <w:r w:rsidR="00E26AA4">
        <w:t>K</w:t>
      </w:r>
      <w:r w:rsidR="00A50217">
        <w:t>athleen</w:t>
      </w:r>
      <w:r>
        <w:t xml:space="preserve"> with a second by </w:t>
      </w:r>
      <w:r w:rsidR="00A50217">
        <w:t>Kurtis</w:t>
      </w:r>
      <w:r w:rsidR="000C1A23">
        <w:t xml:space="preserve"> </w:t>
      </w:r>
      <w:r>
        <w:t>to adjourn the</w:t>
      </w:r>
      <w:r w:rsidR="003D17A0">
        <w:t xml:space="preserve"> Township</w:t>
      </w:r>
      <w:r>
        <w:t xml:space="preserve"> meeting. All in </w:t>
      </w:r>
      <w:r w:rsidR="008F4B9E">
        <w:t>favor the</w:t>
      </w:r>
      <w:r>
        <w:t xml:space="preserve"> motion was carried, meeting adjourned </w:t>
      </w:r>
      <w:r w:rsidR="00DC362A">
        <w:t>9:</w:t>
      </w:r>
      <w:r w:rsidR="00A50217">
        <w:t>43</w:t>
      </w:r>
      <w:r w:rsidR="002D482B">
        <w:t xml:space="preserve"> AM</w:t>
      </w:r>
    </w:p>
    <w:p w14:paraId="608CC5DD" w14:textId="138F9E55" w:rsidR="00260A21" w:rsidRDefault="00260A21" w:rsidP="003B6853"/>
    <w:p w14:paraId="07B9DDB4" w14:textId="6EEF2D3E" w:rsidR="00260A21" w:rsidRPr="007F0C25" w:rsidRDefault="00260A21" w:rsidP="003B6853"/>
    <w:p w14:paraId="34FD2306" w14:textId="640A75BE" w:rsidR="003B6853" w:rsidRPr="003B6853" w:rsidRDefault="003B6853" w:rsidP="003B6853">
      <w:pPr>
        <w:rPr>
          <w:b/>
          <w:bCs/>
        </w:rPr>
      </w:pPr>
      <w:r>
        <w:rPr>
          <w:b/>
          <w:bCs/>
        </w:rPr>
        <w:t xml:space="preserve"> </w:t>
      </w:r>
    </w:p>
    <w:p w14:paraId="1D708850" w14:textId="38B4F685" w:rsidR="005C1935" w:rsidRPr="005C1935" w:rsidRDefault="005C1935" w:rsidP="00AB3BAE">
      <w:pPr>
        <w:rPr>
          <w:b/>
          <w:bCs/>
        </w:rPr>
      </w:pPr>
    </w:p>
    <w:p w14:paraId="349D7A79" w14:textId="77777777" w:rsidR="008A67BE" w:rsidRPr="008A67BE" w:rsidRDefault="008A67BE" w:rsidP="00AB3BAE"/>
    <w:p w14:paraId="224BD1A5" w14:textId="77777777" w:rsidR="004E3261" w:rsidRPr="00AB3BAE" w:rsidRDefault="004E3261" w:rsidP="00AB3BAE"/>
    <w:p w14:paraId="1D937C60" w14:textId="77777777" w:rsidR="009B2F5A" w:rsidRPr="009B2F5A" w:rsidRDefault="009B2F5A" w:rsidP="009B2F5A"/>
    <w:p w14:paraId="31A64730" w14:textId="77777777" w:rsidR="009B2F5A" w:rsidRDefault="009B2F5A" w:rsidP="009B2F5A"/>
    <w:sectPr w:rsidR="009B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1653"/>
    <w:multiLevelType w:val="hybridMultilevel"/>
    <w:tmpl w:val="747664FE"/>
    <w:lvl w:ilvl="0" w:tplc="AE22D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6B4FC9"/>
    <w:multiLevelType w:val="hybridMultilevel"/>
    <w:tmpl w:val="0FC6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460122">
    <w:abstractNumId w:val="0"/>
  </w:num>
  <w:num w:numId="2" w16cid:durableId="35503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5A"/>
    <w:rsid w:val="0004043A"/>
    <w:rsid w:val="0004721B"/>
    <w:rsid w:val="00071885"/>
    <w:rsid w:val="00072A8F"/>
    <w:rsid w:val="000826F3"/>
    <w:rsid w:val="00093E39"/>
    <w:rsid w:val="000B27F0"/>
    <w:rsid w:val="000C1A23"/>
    <w:rsid w:val="00103538"/>
    <w:rsid w:val="001538A3"/>
    <w:rsid w:val="00187339"/>
    <w:rsid w:val="001C1B06"/>
    <w:rsid w:val="001D5716"/>
    <w:rsid w:val="0020243C"/>
    <w:rsid w:val="00203161"/>
    <w:rsid w:val="00215919"/>
    <w:rsid w:val="00236561"/>
    <w:rsid w:val="002508BE"/>
    <w:rsid w:val="0025107A"/>
    <w:rsid w:val="00260A21"/>
    <w:rsid w:val="00280E48"/>
    <w:rsid w:val="002A1106"/>
    <w:rsid w:val="002C1488"/>
    <w:rsid w:val="002C3C1A"/>
    <w:rsid w:val="002C470A"/>
    <w:rsid w:val="002D2C69"/>
    <w:rsid w:val="002D482B"/>
    <w:rsid w:val="002D760A"/>
    <w:rsid w:val="003007C0"/>
    <w:rsid w:val="003020A6"/>
    <w:rsid w:val="00312363"/>
    <w:rsid w:val="00314FE2"/>
    <w:rsid w:val="00327884"/>
    <w:rsid w:val="003458A3"/>
    <w:rsid w:val="00361346"/>
    <w:rsid w:val="003B6853"/>
    <w:rsid w:val="003C144A"/>
    <w:rsid w:val="003D17A0"/>
    <w:rsid w:val="0040668A"/>
    <w:rsid w:val="00453FE4"/>
    <w:rsid w:val="004C5057"/>
    <w:rsid w:val="004E2C26"/>
    <w:rsid w:val="004E3261"/>
    <w:rsid w:val="005163F6"/>
    <w:rsid w:val="00516F4E"/>
    <w:rsid w:val="00523075"/>
    <w:rsid w:val="00527A42"/>
    <w:rsid w:val="00575827"/>
    <w:rsid w:val="00594C33"/>
    <w:rsid w:val="005C1935"/>
    <w:rsid w:val="00675B57"/>
    <w:rsid w:val="00687F92"/>
    <w:rsid w:val="00696FBF"/>
    <w:rsid w:val="006D366E"/>
    <w:rsid w:val="00726176"/>
    <w:rsid w:val="00730F37"/>
    <w:rsid w:val="00771732"/>
    <w:rsid w:val="00774BDA"/>
    <w:rsid w:val="007C18BB"/>
    <w:rsid w:val="007C4CEE"/>
    <w:rsid w:val="007C6253"/>
    <w:rsid w:val="007D5A69"/>
    <w:rsid w:val="007F0C25"/>
    <w:rsid w:val="00800C6F"/>
    <w:rsid w:val="008077F0"/>
    <w:rsid w:val="00807FBE"/>
    <w:rsid w:val="008173CA"/>
    <w:rsid w:val="00837424"/>
    <w:rsid w:val="0084279C"/>
    <w:rsid w:val="00850202"/>
    <w:rsid w:val="00893244"/>
    <w:rsid w:val="008A67BE"/>
    <w:rsid w:val="008C1B56"/>
    <w:rsid w:val="008C54C5"/>
    <w:rsid w:val="008C690D"/>
    <w:rsid w:val="008F4B9E"/>
    <w:rsid w:val="00910635"/>
    <w:rsid w:val="009330B0"/>
    <w:rsid w:val="00942BDE"/>
    <w:rsid w:val="009529F9"/>
    <w:rsid w:val="009551A0"/>
    <w:rsid w:val="00965864"/>
    <w:rsid w:val="0099330F"/>
    <w:rsid w:val="009A11B3"/>
    <w:rsid w:val="009B2F5A"/>
    <w:rsid w:val="00A258C1"/>
    <w:rsid w:val="00A40D16"/>
    <w:rsid w:val="00A41423"/>
    <w:rsid w:val="00A50217"/>
    <w:rsid w:val="00A87757"/>
    <w:rsid w:val="00AA6C74"/>
    <w:rsid w:val="00AB3BAE"/>
    <w:rsid w:val="00AC6EA2"/>
    <w:rsid w:val="00AD0B2C"/>
    <w:rsid w:val="00AD1412"/>
    <w:rsid w:val="00AD1A95"/>
    <w:rsid w:val="00B35EA9"/>
    <w:rsid w:val="00B4434D"/>
    <w:rsid w:val="00B5777D"/>
    <w:rsid w:val="00B63F20"/>
    <w:rsid w:val="00BA6CF3"/>
    <w:rsid w:val="00BE12A0"/>
    <w:rsid w:val="00BF6ABF"/>
    <w:rsid w:val="00C227C6"/>
    <w:rsid w:val="00C23C04"/>
    <w:rsid w:val="00C301B1"/>
    <w:rsid w:val="00C53596"/>
    <w:rsid w:val="00C9145C"/>
    <w:rsid w:val="00C91C87"/>
    <w:rsid w:val="00CA42D4"/>
    <w:rsid w:val="00CB3087"/>
    <w:rsid w:val="00D1158C"/>
    <w:rsid w:val="00D1292B"/>
    <w:rsid w:val="00D30C26"/>
    <w:rsid w:val="00D43B45"/>
    <w:rsid w:val="00D53391"/>
    <w:rsid w:val="00D65FA4"/>
    <w:rsid w:val="00DA09C7"/>
    <w:rsid w:val="00DC362A"/>
    <w:rsid w:val="00DD73FF"/>
    <w:rsid w:val="00DE258C"/>
    <w:rsid w:val="00DE6965"/>
    <w:rsid w:val="00E02FB4"/>
    <w:rsid w:val="00E26AA4"/>
    <w:rsid w:val="00E338F6"/>
    <w:rsid w:val="00E60E00"/>
    <w:rsid w:val="00E62D5D"/>
    <w:rsid w:val="00E83044"/>
    <w:rsid w:val="00ED6B58"/>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1218"/>
  <w15:chartTrackingRefBased/>
  <w15:docId w15:val="{6ED99895-10D7-49B9-A0EE-61D311D7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5A"/>
    <w:pPr>
      <w:ind w:left="720"/>
      <w:contextualSpacing/>
    </w:pPr>
  </w:style>
  <w:style w:type="character" w:styleId="Hyperlink">
    <w:name w:val="Hyperlink"/>
    <w:basedOn w:val="DefaultParagraphFont"/>
    <w:uiPriority w:val="99"/>
    <w:unhideWhenUsed/>
    <w:rsid w:val="007F0C25"/>
    <w:rPr>
      <w:color w:val="0563C1" w:themeColor="hyperlink"/>
      <w:u w:val="single"/>
    </w:rPr>
  </w:style>
  <w:style w:type="character" w:styleId="UnresolvedMention">
    <w:name w:val="Unresolved Mention"/>
    <w:basedOn w:val="DefaultParagraphFont"/>
    <w:uiPriority w:val="99"/>
    <w:semiHidden/>
    <w:unhideWhenUsed/>
    <w:rsid w:val="007F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AusableTownshipClerk</dc:creator>
  <cp:keywords/>
  <dc:description/>
  <cp:lastModifiedBy>AusableTownshipClerk</cp:lastModifiedBy>
  <cp:revision>2</cp:revision>
  <cp:lastPrinted>2023-03-17T18:44:00Z</cp:lastPrinted>
  <dcterms:created xsi:type="dcterms:W3CDTF">2023-04-29T06:51:00Z</dcterms:created>
  <dcterms:modified xsi:type="dcterms:W3CDTF">2023-04-29T06:51:00Z</dcterms:modified>
</cp:coreProperties>
</file>